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4D" w:rsidRDefault="00E86632">
      <w:pPr>
        <w:jc w:val="center"/>
        <w:rPr>
          <w:rFonts w:ascii="黑体" w:eastAsia="黑体" w:hAnsi="黑体" w:cs="宋体"/>
          <w:color w:val="FF0000"/>
          <w:sz w:val="82"/>
          <w:szCs w:val="82"/>
        </w:rPr>
      </w:pPr>
      <w:r>
        <w:rPr>
          <w:noProof/>
          <w:lang w:bidi="ar-SA"/>
        </w:rPr>
        <w:drawing>
          <wp:inline distT="0" distB="0" distL="0" distR="0">
            <wp:extent cx="4876800" cy="127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127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color w:val="FF0000"/>
          <w:sz w:val="72"/>
          <w:szCs w:val="72"/>
        </w:rPr>
        <w:t>气象—</w:t>
      </w:r>
      <w:r>
        <w:rPr>
          <w:rFonts w:ascii="黑体" w:eastAsia="黑体" w:hAnsi="黑体" w:cs="宋体"/>
          <w:color w:val="FF0000"/>
          <w:sz w:val="72"/>
          <w:szCs w:val="72"/>
        </w:rPr>
        <w:t>生态</w:t>
      </w:r>
      <w:r>
        <w:rPr>
          <w:rFonts w:ascii="黑体" w:eastAsia="黑体" w:hAnsi="黑体" w:cs="宋体" w:hint="eastAsia"/>
          <w:color w:val="FF0000"/>
          <w:sz w:val="72"/>
          <w:szCs w:val="72"/>
        </w:rPr>
        <w:t>监测</w:t>
      </w:r>
      <w:r>
        <w:rPr>
          <w:rFonts w:ascii="黑体" w:eastAsia="黑体" w:hAnsi="黑体" w:cs="宋体"/>
          <w:color w:val="FF0000"/>
          <w:sz w:val="72"/>
          <w:szCs w:val="72"/>
        </w:rPr>
        <w:t>信息</w:t>
      </w:r>
    </w:p>
    <w:p w:rsidR="00AC5F4D" w:rsidRDefault="00E86632">
      <w:pPr>
        <w:pStyle w:val="2"/>
        <w:ind w:leftChars="0" w:left="0" w:firstLineChars="0" w:firstLine="0"/>
        <w:jc w:val="center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【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】</w:t>
      </w:r>
      <w:r w:rsidR="00855C46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期</w:t>
      </w:r>
    </w:p>
    <w:p w:rsidR="00AC5F4D" w:rsidRDefault="00E86632">
      <w:pPr>
        <w:pStyle w:val="2"/>
        <w:spacing w:after="0"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锡盟</w:t>
      </w:r>
      <w:r>
        <w:rPr>
          <w:rFonts w:ascii="仿宋" w:eastAsia="仿宋" w:hAnsi="仿宋" w:cs="仿宋"/>
          <w:sz w:val="32"/>
          <w:szCs w:val="32"/>
        </w:rPr>
        <w:t>气象</w:t>
      </w:r>
      <w:r>
        <w:rPr>
          <w:rFonts w:ascii="仿宋" w:eastAsia="仿宋" w:hAnsi="仿宋" w:cs="仿宋" w:hint="eastAsia"/>
          <w:sz w:val="32"/>
          <w:szCs w:val="32"/>
        </w:rPr>
        <w:t>灾害防御中心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签发人：玉刚</w:t>
      </w:r>
    </w:p>
    <w:p w:rsidR="00AC5F4D" w:rsidRDefault="00E86632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20年</w:t>
      </w:r>
      <w:r w:rsidR="00E242C4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 w:rsidR="00855C46"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55C46" w:rsidRDefault="00E86632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503545" cy="45085"/>
            <wp:effectExtent l="19050" t="0" r="1484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3966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C46" w:rsidRPr="00622219" w:rsidRDefault="00855C46" w:rsidP="00855C46">
      <w:pPr>
        <w:tabs>
          <w:tab w:val="left" w:pos="930"/>
        </w:tabs>
        <w:spacing w:line="480" w:lineRule="auto"/>
        <w:jc w:val="center"/>
        <w:rPr>
          <w:rFonts w:ascii="黑体" w:eastAsia="黑体" w:hAnsi="黑体"/>
          <w:sz w:val="32"/>
          <w:szCs w:val="32"/>
        </w:rPr>
      </w:pPr>
      <w:r>
        <w:tab/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全盟2020年</w:t>
      </w: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7</w:t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月</w:t>
      </w:r>
      <w:r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19</w:t>
      </w:r>
      <w:r w:rsidRPr="00EC6DFB">
        <w:rPr>
          <w:rFonts w:ascii="方正小标宋简体" w:eastAsia="方正小标宋简体" w:hAnsiTheme="majorEastAsia" w:cstheme="majorEastAsia" w:hint="eastAsia"/>
          <w:b/>
          <w:sz w:val="44"/>
          <w:szCs w:val="44"/>
        </w:rPr>
        <w:t>日干旱监测</w:t>
      </w: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 w:rsidRPr="00EC6DFB">
        <w:rPr>
          <w:noProof/>
          <w:lang w:bidi="ar-SA"/>
        </w:rPr>
        <w:drawing>
          <wp:inline distT="0" distB="0" distL="0" distR="0">
            <wp:extent cx="4720590" cy="4648200"/>
            <wp:effectExtent l="19050" t="0" r="3810" b="0"/>
            <wp:docPr id="1" name="图片 1" descr="D:\本地产品\干旱监测预报产品\2020年\20200629-6月25日干旱监测图表产品\2020年6月25日锡盟干旱分布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地产品\干旱监测预报产品\2020年\20200629-6月25日干旱监测图表产品\2020年6月25日锡盟干旱分布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449" cy="465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705"/>
        <w:gridCol w:w="1705"/>
        <w:gridCol w:w="1704"/>
        <w:gridCol w:w="1704"/>
        <w:gridCol w:w="1704"/>
      </w:tblGrid>
      <w:tr w:rsidR="00855C46" w:rsidRPr="0032308F" w:rsidTr="006B53CC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Pr="0032308F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7</w:t>
            </w:r>
            <w:r w:rsidRPr="0032308F"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</w:t>
            </w:r>
            <w:r w:rsidRPr="0032308F">
              <w:rPr>
                <w:rFonts w:ascii="宋体" w:eastAsia="宋体" w:hAnsi="宋体" w:cs="宋体" w:hint="eastAsia"/>
                <w:color w:val="000000"/>
                <w:sz w:val="22"/>
              </w:rPr>
              <w:t>各旗县干旱面积（</w:t>
            </w:r>
            <w:r w:rsidRPr="00EC6DFB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单位：万亩</w:t>
            </w:r>
            <w:r w:rsidRPr="0032308F"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旗县名称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轻旱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无旱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阿巴嘎旗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3687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东乌珠穆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5979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多伦县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580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二连浩特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苏尼特右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2627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苏尼特左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3710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太仆寺旗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514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乌拉盖管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679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西乌珠穆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3332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锡林浩特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2124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镶黄旗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761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正蓝旗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1531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正镶白旗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864</w:t>
            </w:r>
          </w:p>
        </w:tc>
      </w:tr>
      <w:tr w:rsidR="00855C46" w:rsidRPr="0032308F" w:rsidTr="006B53CC">
        <w:trPr>
          <w:trHeight w:val="45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7B1D2B">
              <w:rPr>
                <w:rFonts w:hint="eastAsia"/>
                <w:b/>
                <w:color w:val="000000"/>
                <w:sz w:val="22"/>
              </w:rPr>
              <w:t>全盟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7B1D2B">
              <w:rPr>
                <w:rFonts w:hint="eastAsia"/>
                <w:b/>
                <w:color w:val="000000"/>
                <w:sz w:val="22"/>
              </w:rPr>
              <w:t>237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7B1D2B">
              <w:rPr>
                <w:rFonts w:hint="eastAsia"/>
                <w:b/>
                <w:color w:val="000000"/>
                <w:sz w:val="22"/>
              </w:rPr>
              <w:t>631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7B1D2B">
              <w:rPr>
                <w:rFonts w:hint="eastAsia"/>
                <w:b/>
                <w:color w:val="000000"/>
                <w:sz w:val="22"/>
              </w:rPr>
              <w:t>2487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7B1D2B">
              <w:rPr>
                <w:rFonts w:hint="eastAsia"/>
                <w:b/>
                <w:color w:val="000000"/>
                <w:sz w:val="22"/>
              </w:rPr>
              <w:t>26663</w:t>
            </w:r>
          </w:p>
        </w:tc>
      </w:tr>
    </w:tbl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5505054" cy="5762001"/>
            <wp:effectExtent l="19050" t="0" r="396" b="0"/>
            <wp:docPr id="2" name="图片 1" descr="D:\本地产品\干旱监测预报产品\2020年\20200721-7月17日干旱\0717-0712差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本地产品\干旱监测预报产品\2020年\20200721-7月17日干旱\0717-0712差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54" cy="576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855C46" w:rsidRDefault="00855C46" w:rsidP="00855C46">
      <w:pPr>
        <w:pStyle w:val="2"/>
        <w:spacing w:after="0"/>
        <w:ind w:leftChars="0" w:left="0"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767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985"/>
        <w:gridCol w:w="1842"/>
        <w:gridCol w:w="1985"/>
      </w:tblGrid>
      <w:tr w:rsidR="00855C46" w:rsidRPr="00F861B3" w:rsidTr="006B53CC">
        <w:trPr>
          <w:trHeight w:val="397"/>
          <w:jc w:val="center"/>
        </w:trPr>
        <w:tc>
          <w:tcPr>
            <w:tcW w:w="7670" w:type="dxa"/>
            <w:gridSpan w:val="4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7</w:t>
            </w:r>
            <w:r w:rsidRPr="0032308F">
              <w:rPr>
                <w:rFonts w:ascii="宋体" w:eastAsia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17日与7月12日差值面积（</w:t>
            </w:r>
            <w:r w:rsidRPr="00EC6DFB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单位：万亩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）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旗县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变差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不变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变好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阿巴嘎旗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297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3739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89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东乌珠穆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5860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221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多伦县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569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11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二连浩特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530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74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3021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266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苏尼特左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3396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1633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太仆寺旗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498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16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乌拉盖管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663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92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西乌珠穆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3074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300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锡林浩特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1990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207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镶黄旗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772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0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正蓝旗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1494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32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F861B3" w:rsidRDefault="00855C46" w:rsidP="006B53C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lang w:bidi="ar-SA"/>
              </w:rPr>
            </w:pPr>
            <w:r w:rsidRPr="00F861B3">
              <w:rPr>
                <w:rFonts w:ascii="宋体" w:eastAsia="宋体" w:hAnsi="宋体" w:cs="宋体" w:hint="eastAsia"/>
                <w:color w:val="000000"/>
                <w:sz w:val="24"/>
                <w:lang w:bidi="ar-SA"/>
              </w:rPr>
              <w:t>正镶白旗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896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B1D2B">
              <w:rPr>
                <w:rFonts w:hint="eastAsia"/>
                <w:color w:val="000000"/>
                <w:sz w:val="24"/>
              </w:rPr>
              <w:t>21</w:t>
            </w:r>
          </w:p>
        </w:tc>
      </w:tr>
      <w:tr w:rsidR="00855C46" w:rsidRPr="00F861B3" w:rsidTr="006B53CC">
        <w:trPr>
          <w:trHeight w:val="397"/>
          <w:jc w:val="center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  <w:lang w:bidi="ar-SA"/>
              </w:rPr>
            </w:pPr>
            <w:r w:rsidRPr="007B1D2B">
              <w:rPr>
                <w:rFonts w:ascii="宋体" w:eastAsia="宋体" w:hAnsi="宋体" w:cs="宋体" w:hint="eastAsia"/>
                <w:b/>
                <w:color w:val="000000"/>
                <w:sz w:val="24"/>
                <w:lang w:bidi="ar-SA"/>
              </w:rPr>
              <w:t>全盟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B1D2B">
              <w:rPr>
                <w:rFonts w:hint="eastAsia"/>
                <w:b/>
                <w:color w:val="000000"/>
                <w:sz w:val="24"/>
              </w:rPr>
              <w:t>555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B1D2B">
              <w:rPr>
                <w:rFonts w:hint="eastAsia"/>
                <w:b/>
                <w:color w:val="000000"/>
                <w:sz w:val="24"/>
              </w:rPr>
              <w:t>26501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55C46" w:rsidRPr="007B1D2B" w:rsidRDefault="00855C46" w:rsidP="006B53C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7B1D2B">
              <w:rPr>
                <w:rFonts w:hint="eastAsia"/>
                <w:b/>
                <w:color w:val="000000"/>
                <w:sz w:val="24"/>
              </w:rPr>
              <w:t>2961</w:t>
            </w:r>
          </w:p>
        </w:tc>
      </w:tr>
    </w:tbl>
    <w:p w:rsidR="00EC6DFB" w:rsidRDefault="00EC6DFB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F861B3" w:rsidRDefault="00F861B3">
      <w:pPr>
        <w:pStyle w:val="2"/>
        <w:spacing w:after="0" w:line="4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</w:p>
    <w:p w:rsidR="00AC5F4D" w:rsidRDefault="00E86632">
      <w:pPr>
        <w:pStyle w:val="2"/>
        <w:spacing w:after="0" w:line="400" w:lineRule="exact"/>
        <w:ind w:leftChars="0" w:left="0" w:firstLineChars="0" w:firstLine="0"/>
        <w:rPr>
          <w:rFonts w:ascii="宋体" w:eastAsia="宋体" w:hAnsi="宋体" w:cs="宋体"/>
          <w:b/>
          <w:sz w:val="44"/>
          <w:lang w:bidi="ar-SA"/>
        </w:rPr>
      </w:pPr>
      <w:r>
        <w:rPr>
          <w:rFonts w:ascii="宋体" w:eastAsia="宋体" w:hAnsi="宋体" w:cs="宋体"/>
          <w:b/>
          <w:noProof/>
          <w:sz w:val="44"/>
          <w:lang w:bidi="ar-SA"/>
        </w:rPr>
        <w:drawing>
          <wp:inline distT="0" distB="0" distL="0" distR="0">
            <wp:extent cx="5278120" cy="43815"/>
            <wp:effectExtent l="0" t="0" r="1778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F4D" w:rsidRDefault="00E86632">
      <w:pPr>
        <w:pStyle w:val="2"/>
        <w:spacing w:after="0" w:line="400" w:lineRule="exact"/>
        <w:ind w:leftChars="0" w:left="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制作人：</w:t>
      </w:r>
      <w:r w:rsidR="00855C46">
        <w:rPr>
          <w:rFonts w:ascii="仿宋" w:eastAsia="仿宋" w:hAnsi="仿宋" w:cs="仿宋" w:hint="eastAsia"/>
          <w:sz w:val="32"/>
          <w:szCs w:val="32"/>
        </w:rPr>
        <w:t>高海林</w:t>
      </w:r>
      <w:r w:rsidR="00EC6DFB"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600622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  审核人：迎春</w:t>
      </w:r>
    </w:p>
    <w:sectPr w:rsidR="00AC5F4D" w:rsidSect="00AC5F4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2E" w:rsidRDefault="00506E2E" w:rsidP="00AC5F4D">
      <w:r>
        <w:separator/>
      </w:r>
    </w:p>
  </w:endnote>
  <w:endnote w:type="continuationSeparator" w:id="1">
    <w:p w:rsidR="00506E2E" w:rsidRDefault="00506E2E" w:rsidP="00AC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64043"/>
      <w:docPartObj>
        <w:docPartGallery w:val="AutoText"/>
      </w:docPartObj>
    </w:sdtPr>
    <w:sdtContent>
      <w:p w:rsidR="00AC5F4D" w:rsidRDefault="00C76E14">
        <w:pPr>
          <w:pStyle w:val="a6"/>
          <w:jc w:val="right"/>
        </w:pPr>
        <w:r w:rsidRPr="00C76E14">
          <w:fldChar w:fldCharType="begin"/>
        </w:r>
        <w:r w:rsidR="00E86632">
          <w:instrText xml:space="preserve"> PAGE   \* MERGEFORMAT </w:instrText>
        </w:r>
        <w:r w:rsidRPr="00C76E14">
          <w:fldChar w:fldCharType="separate"/>
        </w:r>
        <w:r w:rsidR="00855C46" w:rsidRPr="00855C4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C5F4D" w:rsidRDefault="00AC5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2E" w:rsidRDefault="00506E2E" w:rsidP="00AC5F4D">
      <w:r>
        <w:separator/>
      </w:r>
    </w:p>
  </w:footnote>
  <w:footnote w:type="continuationSeparator" w:id="1">
    <w:p w:rsidR="00506E2E" w:rsidRDefault="00506E2E" w:rsidP="00AC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82"/>
    <w:rsid w:val="00002FA5"/>
    <w:rsid w:val="000326CE"/>
    <w:rsid w:val="000345F8"/>
    <w:rsid w:val="00036904"/>
    <w:rsid w:val="00043B41"/>
    <w:rsid w:val="00054E54"/>
    <w:rsid w:val="00061C6C"/>
    <w:rsid w:val="00062A8D"/>
    <w:rsid w:val="00082204"/>
    <w:rsid w:val="00092460"/>
    <w:rsid w:val="00093343"/>
    <w:rsid w:val="000B3300"/>
    <w:rsid w:val="000B3782"/>
    <w:rsid w:val="000C4F48"/>
    <w:rsid w:val="000D1F64"/>
    <w:rsid w:val="000D6139"/>
    <w:rsid w:val="000E4B93"/>
    <w:rsid w:val="000E526C"/>
    <w:rsid w:val="000F5FDE"/>
    <w:rsid w:val="000F6359"/>
    <w:rsid w:val="00106DFF"/>
    <w:rsid w:val="00120CEB"/>
    <w:rsid w:val="00144D63"/>
    <w:rsid w:val="001469CC"/>
    <w:rsid w:val="001475DE"/>
    <w:rsid w:val="00165BFB"/>
    <w:rsid w:val="001660AE"/>
    <w:rsid w:val="00170272"/>
    <w:rsid w:val="00180B23"/>
    <w:rsid w:val="00180E39"/>
    <w:rsid w:val="00185DA5"/>
    <w:rsid w:val="001A2E91"/>
    <w:rsid w:val="001B4BBC"/>
    <w:rsid w:val="001C188B"/>
    <w:rsid w:val="001C4FA8"/>
    <w:rsid w:val="001C5F1C"/>
    <w:rsid w:val="001D209D"/>
    <w:rsid w:val="001E0A14"/>
    <w:rsid w:val="001F1EDE"/>
    <w:rsid w:val="001F2343"/>
    <w:rsid w:val="001F35E8"/>
    <w:rsid w:val="002056C4"/>
    <w:rsid w:val="0020577B"/>
    <w:rsid w:val="00210A81"/>
    <w:rsid w:val="00220B3B"/>
    <w:rsid w:val="0023259C"/>
    <w:rsid w:val="002331DA"/>
    <w:rsid w:val="002372CB"/>
    <w:rsid w:val="00237630"/>
    <w:rsid w:val="00254546"/>
    <w:rsid w:val="00254849"/>
    <w:rsid w:val="00294F63"/>
    <w:rsid w:val="002A27D1"/>
    <w:rsid w:val="002A58BD"/>
    <w:rsid w:val="002C3261"/>
    <w:rsid w:val="002C7174"/>
    <w:rsid w:val="002E103B"/>
    <w:rsid w:val="002E4CCF"/>
    <w:rsid w:val="002F646E"/>
    <w:rsid w:val="00304799"/>
    <w:rsid w:val="00304907"/>
    <w:rsid w:val="0031508B"/>
    <w:rsid w:val="00334E19"/>
    <w:rsid w:val="00340359"/>
    <w:rsid w:val="00352EAA"/>
    <w:rsid w:val="00362F11"/>
    <w:rsid w:val="003735FB"/>
    <w:rsid w:val="003801D1"/>
    <w:rsid w:val="00384D3E"/>
    <w:rsid w:val="00385FCC"/>
    <w:rsid w:val="003B43CF"/>
    <w:rsid w:val="003C6C3A"/>
    <w:rsid w:val="003D3850"/>
    <w:rsid w:val="003D5DD0"/>
    <w:rsid w:val="003D6446"/>
    <w:rsid w:val="003E25F8"/>
    <w:rsid w:val="003E44D3"/>
    <w:rsid w:val="003E68DB"/>
    <w:rsid w:val="003E7FD6"/>
    <w:rsid w:val="003F1D8F"/>
    <w:rsid w:val="003F54C1"/>
    <w:rsid w:val="00400BF2"/>
    <w:rsid w:val="004024B5"/>
    <w:rsid w:val="0040669B"/>
    <w:rsid w:val="0041014B"/>
    <w:rsid w:val="00410742"/>
    <w:rsid w:val="00417C48"/>
    <w:rsid w:val="004259B9"/>
    <w:rsid w:val="00432E8A"/>
    <w:rsid w:val="00434C9E"/>
    <w:rsid w:val="00437490"/>
    <w:rsid w:val="00453388"/>
    <w:rsid w:val="00464255"/>
    <w:rsid w:val="00466365"/>
    <w:rsid w:val="00466CF0"/>
    <w:rsid w:val="00483EEF"/>
    <w:rsid w:val="00491A09"/>
    <w:rsid w:val="004979FD"/>
    <w:rsid w:val="004A0CC7"/>
    <w:rsid w:val="004C5C0B"/>
    <w:rsid w:val="004D02C6"/>
    <w:rsid w:val="004E5F5C"/>
    <w:rsid w:val="004F0D98"/>
    <w:rsid w:val="004F49C6"/>
    <w:rsid w:val="00506E2E"/>
    <w:rsid w:val="0051052B"/>
    <w:rsid w:val="00535798"/>
    <w:rsid w:val="00537EAC"/>
    <w:rsid w:val="00540E92"/>
    <w:rsid w:val="00571181"/>
    <w:rsid w:val="005B66A9"/>
    <w:rsid w:val="005B79EB"/>
    <w:rsid w:val="005C7E07"/>
    <w:rsid w:val="005E3899"/>
    <w:rsid w:val="005F664B"/>
    <w:rsid w:val="00600622"/>
    <w:rsid w:val="00622219"/>
    <w:rsid w:val="00625FD4"/>
    <w:rsid w:val="0062730B"/>
    <w:rsid w:val="00642B28"/>
    <w:rsid w:val="00644A87"/>
    <w:rsid w:val="00647420"/>
    <w:rsid w:val="006649D9"/>
    <w:rsid w:val="00666B3E"/>
    <w:rsid w:val="00667077"/>
    <w:rsid w:val="006760AA"/>
    <w:rsid w:val="00676D7F"/>
    <w:rsid w:val="006777CA"/>
    <w:rsid w:val="0068532E"/>
    <w:rsid w:val="006A24D1"/>
    <w:rsid w:val="006C4111"/>
    <w:rsid w:val="006E3A6C"/>
    <w:rsid w:val="00700BB3"/>
    <w:rsid w:val="007020DB"/>
    <w:rsid w:val="00704022"/>
    <w:rsid w:val="0071397D"/>
    <w:rsid w:val="00721C64"/>
    <w:rsid w:val="00722436"/>
    <w:rsid w:val="007244A6"/>
    <w:rsid w:val="00724FBE"/>
    <w:rsid w:val="007252CA"/>
    <w:rsid w:val="0073347E"/>
    <w:rsid w:val="00736AF4"/>
    <w:rsid w:val="00740AE9"/>
    <w:rsid w:val="00745BB2"/>
    <w:rsid w:val="00746D91"/>
    <w:rsid w:val="0076069A"/>
    <w:rsid w:val="00762C71"/>
    <w:rsid w:val="007703BA"/>
    <w:rsid w:val="007947CF"/>
    <w:rsid w:val="007A03FB"/>
    <w:rsid w:val="007A11F3"/>
    <w:rsid w:val="007A60EF"/>
    <w:rsid w:val="007B4880"/>
    <w:rsid w:val="007C4286"/>
    <w:rsid w:val="007D3877"/>
    <w:rsid w:val="007E1CC1"/>
    <w:rsid w:val="007E2690"/>
    <w:rsid w:val="007E2DCC"/>
    <w:rsid w:val="007F628F"/>
    <w:rsid w:val="008012ED"/>
    <w:rsid w:val="00827506"/>
    <w:rsid w:val="008300DE"/>
    <w:rsid w:val="008316D0"/>
    <w:rsid w:val="00834460"/>
    <w:rsid w:val="00835F50"/>
    <w:rsid w:val="00836382"/>
    <w:rsid w:val="00855C46"/>
    <w:rsid w:val="0086335B"/>
    <w:rsid w:val="00863B19"/>
    <w:rsid w:val="0087021E"/>
    <w:rsid w:val="0087349E"/>
    <w:rsid w:val="00873D90"/>
    <w:rsid w:val="00877CAF"/>
    <w:rsid w:val="00887AEC"/>
    <w:rsid w:val="008E0940"/>
    <w:rsid w:val="008F7A97"/>
    <w:rsid w:val="0090116E"/>
    <w:rsid w:val="00913843"/>
    <w:rsid w:val="00924655"/>
    <w:rsid w:val="009269E3"/>
    <w:rsid w:val="00937881"/>
    <w:rsid w:val="009568BC"/>
    <w:rsid w:val="00966985"/>
    <w:rsid w:val="00967C81"/>
    <w:rsid w:val="009701C1"/>
    <w:rsid w:val="009737D7"/>
    <w:rsid w:val="00984811"/>
    <w:rsid w:val="009867B1"/>
    <w:rsid w:val="009A3C73"/>
    <w:rsid w:val="009A7BAC"/>
    <w:rsid w:val="009C53AD"/>
    <w:rsid w:val="009C5E11"/>
    <w:rsid w:val="009C6092"/>
    <w:rsid w:val="009D0DC0"/>
    <w:rsid w:val="009D1F28"/>
    <w:rsid w:val="009D797D"/>
    <w:rsid w:val="009E5CEF"/>
    <w:rsid w:val="009F3265"/>
    <w:rsid w:val="009F6B6E"/>
    <w:rsid w:val="009F7EFB"/>
    <w:rsid w:val="00A1372F"/>
    <w:rsid w:val="00A2498F"/>
    <w:rsid w:val="00A46396"/>
    <w:rsid w:val="00A47001"/>
    <w:rsid w:val="00A50157"/>
    <w:rsid w:val="00A52592"/>
    <w:rsid w:val="00A6029C"/>
    <w:rsid w:val="00A60D43"/>
    <w:rsid w:val="00A662E1"/>
    <w:rsid w:val="00A84D59"/>
    <w:rsid w:val="00A86312"/>
    <w:rsid w:val="00A95811"/>
    <w:rsid w:val="00A971D0"/>
    <w:rsid w:val="00AA064E"/>
    <w:rsid w:val="00AC5F4D"/>
    <w:rsid w:val="00AC745E"/>
    <w:rsid w:val="00AF4BDA"/>
    <w:rsid w:val="00B163C1"/>
    <w:rsid w:val="00B228E3"/>
    <w:rsid w:val="00B24BC2"/>
    <w:rsid w:val="00B32EB6"/>
    <w:rsid w:val="00B50310"/>
    <w:rsid w:val="00B6277D"/>
    <w:rsid w:val="00B77819"/>
    <w:rsid w:val="00B821FB"/>
    <w:rsid w:val="00B86A76"/>
    <w:rsid w:val="00B86E0E"/>
    <w:rsid w:val="00B87AE6"/>
    <w:rsid w:val="00BA2904"/>
    <w:rsid w:val="00BA2FD8"/>
    <w:rsid w:val="00BA4512"/>
    <w:rsid w:val="00BB4112"/>
    <w:rsid w:val="00BC566F"/>
    <w:rsid w:val="00BC594B"/>
    <w:rsid w:val="00BC7BDD"/>
    <w:rsid w:val="00BD02FF"/>
    <w:rsid w:val="00BD3254"/>
    <w:rsid w:val="00BD4B21"/>
    <w:rsid w:val="00BE513A"/>
    <w:rsid w:val="00BE5E2A"/>
    <w:rsid w:val="00BE6B3D"/>
    <w:rsid w:val="00BF176C"/>
    <w:rsid w:val="00BF5273"/>
    <w:rsid w:val="00C05733"/>
    <w:rsid w:val="00C16022"/>
    <w:rsid w:val="00C1615C"/>
    <w:rsid w:val="00C16693"/>
    <w:rsid w:val="00C170A1"/>
    <w:rsid w:val="00C27D9E"/>
    <w:rsid w:val="00C43BF9"/>
    <w:rsid w:val="00C5153C"/>
    <w:rsid w:val="00C537FC"/>
    <w:rsid w:val="00C657CD"/>
    <w:rsid w:val="00C76E14"/>
    <w:rsid w:val="00C83963"/>
    <w:rsid w:val="00C941E0"/>
    <w:rsid w:val="00C96201"/>
    <w:rsid w:val="00CA1C72"/>
    <w:rsid w:val="00CA6005"/>
    <w:rsid w:val="00CD5F9D"/>
    <w:rsid w:val="00CD6643"/>
    <w:rsid w:val="00D150B5"/>
    <w:rsid w:val="00D205E0"/>
    <w:rsid w:val="00D256D3"/>
    <w:rsid w:val="00D37968"/>
    <w:rsid w:val="00D44CFF"/>
    <w:rsid w:val="00D455DD"/>
    <w:rsid w:val="00D47C8D"/>
    <w:rsid w:val="00D549C1"/>
    <w:rsid w:val="00D55DA9"/>
    <w:rsid w:val="00D6763E"/>
    <w:rsid w:val="00D818E8"/>
    <w:rsid w:val="00D87AA7"/>
    <w:rsid w:val="00D954F5"/>
    <w:rsid w:val="00DA71EC"/>
    <w:rsid w:val="00DB5F07"/>
    <w:rsid w:val="00DC1FC2"/>
    <w:rsid w:val="00DD02D1"/>
    <w:rsid w:val="00DE10F5"/>
    <w:rsid w:val="00DF36D5"/>
    <w:rsid w:val="00DF4EE7"/>
    <w:rsid w:val="00E00252"/>
    <w:rsid w:val="00E0435D"/>
    <w:rsid w:val="00E15AEC"/>
    <w:rsid w:val="00E1749E"/>
    <w:rsid w:val="00E242C4"/>
    <w:rsid w:val="00E331AD"/>
    <w:rsid w:val="00E3579C"/>
    <w:rsid w:val="00E4342A"/>
    <w:rsid w:val="00E555C8"/>
    <w:rsid w:val="00E6020D"/>
    <w:rsid w:val="00E62EE1"/>
    <w:rsid w:val="00E6529B"/>
    <w:rsid w:val="00E733AC"/>
    <w:rsid w:val="00E85F1F"/>
    <w:rsid w:val="00E86632"/>
    <w:rsid w:val="00E878C8"/>
    <w:rsid w:val="00E97E38"/>
    <w:rsid w:val="00EA18DA"/>
    <w:rsid w:val="00EA1E3C"/>
    <w:rsid w:val="00EA4F74"/>
    <w:rsid w:val="00EA5B73"/>
    <w:rsid w:val="00EB1524"/>
    <w:rsid w:val="00EB6E2D"/>
    <w:rsid w:val="00EC08A6"/>
    <w:rsid w:val="00EC6DFB"/>
    <w:rsid w:val="00ED3666"/>
    <w:rsid w:val="00ED6170"/>
    <w:rsid w:val="00EF26DC"/>
    <w:rsid w:val="00EF45F7"/>
    <w:rsid w:val="00EF5B94"/>
    <w:rsid w:val="00F16638"/>
    <w:rsid w:val="00F23226"/>
    <w:rsid w:val="00F63CDF"/>
    <w:rsid w:val="00F653F7"/>
    <w:rsid w:val="00F7279E"/>
    <w:rsid w:val="00F74E08"/>
    <w:rsid w:val="00F815C3"/>
    <w:rsid w:val="00F861B3"/>
    <w:rsid w:val="00F86C8A"/>
    <w:rsid w:val="00FB3DC0"/>
    <w:rsid w:val="00FC067F"/>
    <w:rsid w:val="00FC25BA"/>
    <w:rsid w:val="00FC6087"/>
    <w:rsid w:val="00FC673B"/>
    <w:rsid w:val="00FD0289"/>
    <w:rsid w:val="00FD1DB9"/>
    <w:rsid w:val="00FD5448"/>
    <w:rsid w:val="00FD652A"/>
    <w:rsid w:val="00FE2A2F"/>
    <w:rsid w:val="00FE7823"/>
    <w:rsid w:val="00FF0C94"/>
    <w:rsid w:val="00FF6A4F"/>
    <w:rsid w:val="00FF6CE0"/>
    <w:rsid w:val="01637583"/>
    <w:rsid w:val="01A865EC"/>
    <w:rsid w:val="04982A52"/>
    <w:rsid w:val="0BD51AA7"/>
    <w:rsid w:val="119E17D1"/>
    <w:rsid w:val="25995B30"/>
    <w:rsid w:val="266D59F5"/>
    <w:rsid w:val="311A1C00"/>
    <w:rsid w:val="35921FF9"/>
    <w:rsid w:val="436311FE"/>
    <w:rsid w:val="51DB69C3"/>
    <w:rsid w:val="53F81597"/>
    <w:rsid w:val="551C2FD3"/>
    <w:rsid w:val="5CAD35F7"/>
    <w:rsid w:val="612E76A2"/>
    <w:rsid w:val="647C7816"/>
    <w:rsid w:val="6A706730"/>
    <w:rsid w:val="6F61468D"/>
    <w:rsid w:val="72900F5B"/>
    <w:rsid w:val="73140598"/>
    <w:rsid w:val="78D23C5F"/>
    <w:rsid w:val="7FCD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F4D"/>
    <w:pPr>
      <w:widowControl w:val="0"/>
      <w:jc w:val="both"/>
    </w:pPr>
    <w:rPr>
      <w:sz w:val="21"/>
      <w:szCs w:val="22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AC5F4D"/>
    <w:pPr>
      <w:ind w:firstLineChars="200" w:firstLine="420"/>
    </w:pPr>
  </w:style>
  <w:style w:type="paragraph" w:styleId="a3">
    <w:name w:val="Body Text Indent"/>
    <w:basedOn w:val="a"/>
    <w:link w:val="Char"/>
    <w:uiPriority w:val="99"/>
    <w:unhideWhenUsed/>
    <w:qFormat/>
    <w:rsid w:val="00AC5F4D"/>
    <w:pPr>
      <w:spacing w:after="120"/>
      <w:ind w:leftChars="200" w:left="420"/>
    </w:pPr>
  </w:style>
  <w:style w:type="paragraph" w:styleId="a4">
    <w:name w:val="annotation text"/>
    <w:basedOn w:val="a"/>
    <w:uiPriority w:val="99"/>
    <w:unhideWhenUsed/>
    <w:qFormat/>
    <w:rsid w:val="00AC5F4D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AC5F4D"/>
    <w:rPr>
      <w:kern w:val="2"/>
      <w:sz w:val="18"/>
      <w:szCs w:val="18"/>
      <w:lang w:bidi="ar-SA"/>
    </w:rPr>
  </w:style>
  <w:style w:type="paragraph" w:styleId="a6">
    <w:name w:val="footer"/>
    <w:basedOn w:val="a"/>
    <w:link w:val="Char1"/>
    <w:uiPriority w:val="99"/>
    <w:unhideWhenUsed/>
    <w:qFormat/>
    <w:rsid w:val="00AC5F4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a7">
    <w:name w:val="header"/>
    <w:basedOn w:val="a"/>
    <w:link w:val="Char2"/>
    <w:uiPriority w:val="99"/>
    <w:unhideWhenUsed/>
    <w:qFormat/>
    <w:rsid w:val="00AC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table" w:styleId="a8">
    <w:name w:val="Table Grid"/>
    <w:basedOn w:val="a1"/>
    <w:qFormat/>
    <w:rsid w:val="00AC5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rsid w:val="00AC5F4D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C5F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AC5F4D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C5F4D"/>
    <w:rPr>
      <w:kern w:val="0"/>
      <w:lang w:bidi="mn-Mong-CN"/>
    </w:rPr>
  </w:style>
  <w:style w:type="character" w:customStyle="1" w:styleId="2Char">
    <w:name w:val="正文首行缩进 2 Char"/>
    <w:basedOn w:val="Char"/>
    <w:link w:val="2"/>
    <w:qFormat/>
    <w:rsid w:val="00AC5F4D"/>
    <w:rPr>
      <w:kern w:val="0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DDAA1D-C86A-4564-B121-9D7AD86D6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3</cp:revision>
  <cp:lastPrinted>2020-06-01T10:43:00Z</cp:lastPrinted>
  <dcterms:created xsi:type="dcterms:W3CDTF">2020-07-23T03:18:00Z</dcterms:created>
  <dcterms:modified xsi:type="dcterms:W3CDTF">2020-07-23T03:20:00Z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